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2"/>
        <w:gridCol w:w="2194"/>
        <w:gridCol w:w="2194"/>
        <w:gridCol w:w="2194"/>
        <w:gridCol w:w="2071"/>
        <w:gridCol w:w="2002"/>
      </w:tblGrid>
      <w:tr w:rsidR="006A7F76" w:rsidRPr="00EF6F79" w:rsidTr="006A7F76">
        <w:tc>
          <w:tcPr>
            <w:tcW w:w="206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которые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6A7F76" w:rsidRPr="00EF6F79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71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A7F76" w:rsidRPr="00EF6F79" w:rsidTr="006A7F76">
        <w:tc>
          <w:tcPr>
            <w:tcW w:w="2062" w:type="dxa"/>
          </w:tcPr>
          <w:p w:rsidR="006A7F76" w:rsidRPr="00EF6F79" w:rsidRDefault="006A7F76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C1FC8">
              <w:rPr>
                <w:rFonts w:ascii="Times New Roman" w:hAnsi="Times New Roman" w:cs="Times New Roman"/>
                <w:sz w:val="24"/>
                <w:szCs w:val="24"/>
              </w:rPr>
              <w:t>«Беденьговская О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194" w:type="dxa"/>
          </w:tcPr>
          <w:p w:rsidR="006A7F76" w:rsidRPr="00EF6F79" w:rsidRDefault="00EC1FC8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6A7F76" w:rsidRPr="00EF6F79" w:rsidRDefault="00EC1FC8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6A7F76" w:rsidRPr="00EF6F79" w:rsidRDefault="00EC1FC8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071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A7F76"/>
    <w:rsid w:val="006E0109"/>
    <w:rsid w:val="00716AAE"/>
    <w:rsid w:val="007852B2"/>
    <w:rsid w:val="008E2032"/>
    <w:rsid w:val="00B04D8A"/>
    <w:rsid w:val="00CD1444"/>
    <w:rsid w:val="00DA1FCD"/>
    <w:rsid w:val="00DA3274"/>
    <w:rsid w:val="00EC1FC8"/>
    <w:rsid w:val="00ED0E11"/>
    <w:rsid w:val="00E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AE536-6CCA-4215-8829-AC4BF817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notebook</cp:lastModifiedBy>
  <cp:revision>16</cp:revision>
  <cp:lastPrinted>2021-11-29T10:48:00Z</cp:lastPrinted>
  <dcterms:created xsi:type="dcterms:W3CDTF">2021-11-29T08:04:00Z</dcterms:created>
  <dcterms:modified xsi:type="dcterms:W3CDTF">2022-12-12T06:39:00Z</dcterms:modified>
</cp:coreProperties>
</file>